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4C" w:rsidRPr="00E95A64" w:rsidRDefault="002C014C" w:rsidP="002C014C">
      <w:pPr>
        <w:jc w:val="center"/>
        <w:rPr>
          <w:rFonts w:asciiTheme="minorHAnsi" w:hAnsiTheme="minorHAnsi" w:cstheme="minorHAnsi"/>
          <w:b/>
          <w:bCs/>
          <w:lang w:val="sq-AL"/>
        </w:rPr>
      </w:pPr>
      <w:r w:rsidRPr="00E95A64">
        <w:rPr>
          <w:rFonts w:asciiTheme="minorHAnsi" w:hAnsiTheme="minorHAnsi" w:cstheme="minorHAnsi"/>
          <w:b/>
          <w:sz w:val="22"/>
          <w:szCs w:val="22"/>
          <w:lang w:val="sq-AL"/>
        </w:rPr>
        <w:t>RREGULLORE PËR ZGJEDHJE NË THIRRJE MËSIMORE SHKENCORE, THIRRJE MËSIMORE-PROFESIONALE DHE THIRRJE BASHKËPUNËTORI</w:t>
      </w:r>
      <w:r w:rsidRPr="00E95A64">
        <w:rPr>
          <w:rFonts w:asciiTheme="minorHAnsi" w:hAnsiTheme="minorHAnsi" w:cstheme="minorHAnsi"/>
          <w:b/>
          <w:bCs/>
          <w:lang w:val="sq-AL"/>
        </w:rPr>
        <w:t xml:space="preserve"> 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b/>
          <w:lang w:val="sq-AL"/>
        </w:rPr>
      </w:pPr>
      <w:r w:rsidRPr="00E95A64">
        <w:rPr>
          <w:rFonts w:asciiTheme="minorHAnsi" w:hAnsiTheme="minorHAnsi" w:cstheme="minorHAnsi"/>
          <w:b/>
          <w:lang w:val="sq-AL"/>
        </w:rPr>
        <w:t>Udhëzime për dorëzimin e dokumentacionit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Në mënyrë që të jemi në pajtim me kërkesat nga </w:t>
      </w:r>
      <w:r w:rsidRPr="00E95A64">
        <w:rPr>
          <w:rFonts w:asciiTheme="minorHAnsi" w:hAnsiTheme="minorHAnsi" w:cstheme="minorHAnsi"/>
          <w:sz w:val="22"/>
          <w:szCs w:val="22"/>
          <w:lang w:val="sq-AL"/>
        </w:rPr>
        <w:t>Rregullorja për zgjedhje në thirrje mësimore shkencore, thirrje mësimore-profesionale dhe thirrje bashkëpunëtori</w:t>
      </w:r>
      <w:r w:rsidRPr="00E95A64">
        <w:rPr>
          <w:rFonts w:asciiTheme="minorHAnsi" w:hAnsiTheme="minorHAnsi" w:cstheme="minorHAnsi"/>
          <w:lang w:val="sq-AL"/>
        </w:rPr>
        <w:t xml:space="preserve"> dhe për të mbështetur aplikimin tuaj, ju mund të përdorni listën e mëposhtme si udhëzues </w:t>
      </w:r>
      <w:r w:rsidR="001F7A9F" w:rsidRPr="00E95A64">
        <w:rPr>
          <w:rFonts w:asciiTheme="minorHAnsi" w:hAnsiTheme="minorHAnsi" w:cstheme="minorHAnsi"/>
          <w:lang w:val="sq-AL"/>
        </w:rPr>
        <w:t xml:space="preserve">për </w:t>
      </w:r>
      <w:r w:rsidRPr="00E95A64">
        <w:rPr>
          <w:rFonts w:asciiTheme="minorHAnsi" w:hAnsiTheme="minorHAnsi" w:cstheme="minorHAnsi"/>
          <w:lang w:val="sq-AL"/>
        </w:rPr>
        <w:t>lloje</w:t>
      </w:r>
      <w:r w:rsidR="001F7A9F" w:rsidRPr="00E95A64">
        <w:rPr>
          <w:rFonts w:asciiTheme="minorHAnsi" w:hAnsiTheme="minorHAnsi" w:cstheme="minorHAnsi"/>
          <w:lang w:val="sq-AL"/>
        </w:rPr>
        <w:t xml:space="preserve">t e </w:t>
      </w:r>
      <w:r w:rsidRPr="00E95A64">
        <w:rPr>
          <w:rFonts w:asciiTheme="minorHAnsi" w:hAnsiTheme="minorHAnsi" w:cstheme="minorHAnsi"/>
          <w:lang w:val="sq-AL"/>
        </w:rPr>
        <w:t xml:space="preserve">informacionit që komisioni recensues merr parasysh. 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Ju lutemi, 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Mblidhni dokumentacionin e duhur dhe çdo informacion tjetër përkatës;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Tregoni nëse e dorëzoni materialin në format të printuar [</w:t>
      </w:r>
      <w:proofErr w:type="spellStart"/>
      <w:r w:rsidRPr="00E95A64">
        <w:rPr>
          <w:rFonts w:asciiTheme="minorHAnsi" w:hAnsiTheme="minorHAnsi" w:cstheme="minorHAnsi"/>
          <w:lang w:val="sq-AL"/>
        </w:rPr>
        <w:t>hard</w:t>
      </w:r>
      <w:proofErr w:type="spellEnd"/>
      <w:r w:rsidRPr="00E95A64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E95A64">
        <w:rPr>
          <w:rFonts w:asciiTheme="minorHAnsi" w:hAnsiTheme="minorHAnsi" w:cstheme="minorHAnsi"/>
          <w:lang w:val="sq-AL"/>
        </w:rPr>
        <w:t>copy</w:t>
      </w:r>
      <w:proofErr w:type="spellEnd"/>
      <w:r w:rsidRPr="00E95A64">
        <w:rPr>
          <w:rFonts w:asciiTheme="minorHAnsi" w:hAnsiTheme="minorHAnsi" w:cstheme="minorHAnsi"/>
          <w:lang w:val="sq-AL"/>
        </w:rPr>
        <w:t xml:space="preserve"> (h)] ose elektronik (e);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shtoni komente për të siguruar që të gjitha provat janë regjistruar ashtu siç janë pranuar.</w:t>
      </w:r>
    </w:p>
    <w:p w:rsidR="00961769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Paraqiteni këtë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në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Zyrën e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burimeve njerëzore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si provë për materialet që ju i keni dhënë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në afatin</w:t>
      </w:r>
      <w:r w:rsidRPr="00E95A64">
        <w:rPr>
          <w:rFonts w:asciiTheme="minorHAnsi" w:hAnsiTheme="minorHAnsi" w:cstheme="minorHAnsi"/>
          <w:lang w:val="sq-AL"/>
        </w:rPr>
        <w:t xml:space="preserve"> paraparë</w:t>
      </w:r>
      <w:r w:rsidR="00961769" w:rsidRPr="00E95A64">
        <w:rPr>
          <w:rFonts w:asciiTheme="minorHAnsi" w:hAnsiTheme="minorHAnsi" w:cstheme="minorHAnsi"/>
          <w:lang w:val="sq-AL"/>
        </w:rPr>
        <w:t xml:space="preserve">. </w:t>
      </w:r>
    </w:p>
    <w:p w:rsidR="00AC43F1" w:rsidRPr="00E95A64" w:rsidRDefault="00AC43F1">
      <w:pPr>
        <w:rPr>
          <w:rFonts w:asciiTheme="minorHAnsi" w:hAnsiTheme="minorHAnsi" w:cstheme="minorHAnsi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4310"/>
        <w:gridCol w:w="932"/>
        <w:gridCol w:w="4334"/>
      </w:tblGrid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Informacioni dhe dokumentacioni</w:t>
            </w:r>
          </w:p>
        </w:tc>
        <w:tc>
          <w:tcPr>
            <w:tcW w:w="932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Formati</w:t>
            </w:r>
          </w:p>
        </w:tc>
        <w:tc>
          <w:tcPr>
            <w:tcW w:w="4334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 xml:space="preserve">Detaje të mëtejshme </w:t>
            </w:r>
          </w:p>
        </w:tc>
      </w:tr>
      <w:tr w:rsidR="005A781B" w:rsidRPr="00E95A64" w:rsidTr="008124BE">
        <w:tc>
          <w:tcPr>
            <w:tcW w:w="9576" w:type="dxa"/>
            <w:gridSpan w:val="3"/>
          </w:tcPr>
          <w:p w:rsidR="005A781B" w:rsidRPr="00E95A64" w:rsidRDefault="002C014C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E PËRGJITHSHME</w:t>
            </w:r>
          </w:p>
        </w:tc>
      </w:tr>
      <w:tr w:rsidR="005A781B" w:rsidRPr="00E95A64" w:rsidTr="002C014C">
        <w:tc>
          <w:tcPr>
            <w:tcW w:w="4310" w:type="dxa"/>
          </w:tcPr>
          <w:p w:rsidR="005A781B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CV e plotë akademike</w:t>
            </w:r>
          </w:p>
        </w:tc>
        <w:tc>
          <w:tcPr>
            <w:tcW w:w="932" w:type="dxa"/>
          </w:tcPr>
          <w:p w:rsidR="005A781B" w:rsidRPr="00E95A64" w:rsidRDefault="005A781B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5A781B" w:rsidRPr="00E95A64" w:rsidRDefault="005A781B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5A781B" w:rsidRPr="00E95A64" w:rsidTr="008124BE">
        <w:tc>
          <w:tcPr>
            <w:tcW w:w="9576" w:type="dxa"/>
            <w:gridSpan w:val="3"/>
          </w:tcPr>
          <w:p w:rsidR="005A781B" w:rsidRPr="00E95A64" w:rsidRDefault="009D19D1" w:rsidP="009D19D1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bookmarkStart w:id="0" w:name="_Toc204583375"/>
            <w:r w:rsidRPr="00E95A64">
              <w:rPr>
                <w:rFonts w:asciiTheme="minorHAnsi" w:hAnsiTheme="minorHAnsi" w:cstheme="minorHAnsi"/>
                <w:b/>
                <w:lang w:val="sq-AL"/>
              </w:rPr>
              <w:t xml:space="preserve">PËRVOJË RELEVANTE PËR </w:t>
            </w:r>
            <w:r w:rsidR="002C014C" w:rsidRPr="00E95A64">
              <w:rPr>
                <w:rFonts w:asciiTheme="minorHAnsi" w:hAnsiTheme="minorHAnsi" w:cstheme="minorHAnsi"/>
                <w:b/>
                <w:lang w:val="sq-AL"/>
              </w:rPr>
              <w:t xml:space="preserve">MËSIMDHËNIE </w:t>
            </w:r>
            <w:bookmarkEnd w:id="0"/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Përvoja e mësimdhënies për çdo vit të periudhës së promovimit (lëndët, viti/semestri, përafërsisht numri i studentëve dhe orëve mësimore për një semestër, mënyra e mbajtjes së orëve apo mbështetja)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E95A64">
              <w:rPr>
                <w:rFonts w:asciiTheme="minorHAnsi" w:hAnsiTheme="minorHAnsi" w:cstheme="minorHAnsi"/>
                <w:lang w:val="sq-AL"/>
              </w:rPr>
              <w:t>Syllabusi</w:t>
            </w:r>
            <w:proofErr w:type="spellEnd"/>
            <w:r w:rsidRPr="00E95A64">
              <w:rPr>
                <w:rFonts w:asciiTheme="minorHAnsi" w:hAnsiTheme="minorHAnsi" w:cstheme="minorHAnsi"/>
                <w:lang w:val="sq-AL"/>
              </w:rPr>
              <w:t xml:space="preserve"> i lëndëve kryesore që janë mbajtur gjatë periudhës së promovimit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Kopje të raporteve nga vëzhgimi i mësimdhënies/vëzhgimi në mes kolegëve (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peer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review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>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Kopje të raporteve nga vlerësimi i pavarur nga studentët</w:t>
            </w: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Mentorimi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i kandidatëve të doktoraturës dhe magjistraturës deri në kompletim të tezës  (emri i kandidatit (ëve), niveli i shkallës së fituar, datat e regjistrimit dhe kompletimit)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Shpërblime për mësimdhënie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Dëshmi për të treguar ndikimin personal në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lastRenderedPageBreak/>
              <w:t xml:space="preserve">zhvillimin e lëndëve të reja/zhvillim të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kurrikulit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C14052" w:rsidRPr="00E95A64" w:rsidTr="008124BE">
        <w:tc>
          <w:tcPr>
            <w:tcW w:w="9576" w:type="dxa"/>
            <w:gridSpan w:val="3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lastRenderedPageBreak/>
              <w:t xml:space="preserve">HULUMTIMI DHE AKTIVITET E LIDHURA ME HULUMTIMIN  PËRFSHI KONTRIBUTIN E DHËNË NË MËSIMDHËNIE DHE NXËNIE </w:t>
            </w:r>
          </w:p>
          <w:p w:rsidR="00FB50F8" w:rsidRPr="00E95A64" w:rsidRDefault="002C014C" w:rsidP="002C014C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Jepni detaje për punimin,  revistën/konferencën, informacion për referencën, d</w:t>
            </w: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eklaratë e shkurtër për kontributit dhe ndikimin e botimeve/rezultateve për hulumtimin</w:t>
            </w: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Punimet hulumtuese të publikuara në revista ndërkombëtare me faktor ndikimi (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impact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factor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>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Punime hulumtuese të publikuara në revista ndërkombëtare /rajonale (të përmendura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ranguara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UEJL))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Citime në publikime ndërkombëtare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Publikim në konferenca ndërkombëtare /rajonale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Patenta ndërkombëtare/kombëtare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Libra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Kapituj libri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“Rezultate tjera nga  hulumtimi", ku merret parasysh praktika e disiplinës në fjalë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E95A6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Të ardhura nga hulumtimi</w:t>
            </w:r>
            <w:r w:rsidR="00E95A6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(emri i projektit, emrat e hulumtuesve kryesor, roli në projekt, burimi, shuma, kohëzgjatja, rezultatet)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9576" w:type="dxa"/>
            <w:gridSpan w:val="3"/>
          </w:tcPr>
          <w:p w:rsidR="00340FB8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KONTRIBUTI I  DHËNË NË MËSIMDHËNIE DHE NXËNIE</w:t>
            </w: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2C014C" w:rsidP="002C014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Përfshirje efektive në, dhe udhëheqje të hulumtimeve arsimore të financuara dhe të 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pafinancuara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EE5FD7" w:rsidP="00E95A6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Pjesëmarrje</w:t>
            </w:r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në organizatat pro</w:t>
            </w:r>
            <w:r w:rsidR="00E95A64">
              <w:rPr>
                <w:rFonts w:asciiTheme="minorHAnsi" w:hAnsiTheme="minorHAnsi" w:cstheme="minorHAnsi"/>
                <w:bCs/>
                <w:lang w:val="sq-AL"/>
              </w:rPr>
              <w:t xml:space="preserve">fesionale të mësimdhënies dhe </w:t>
            </w:r>
            <w:proofErr w:type="spellStart"/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>mësim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nxëni</w:t>
            </w:r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>es</w:t>
            </w:r>
            <w:proofErr w:type="spellEnd"/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ose të mësimdhënies disiplinore dhe grupet e të mësuarit dhe aktivitetet e tyre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461384" w:rsidP="0046138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Kontribut në mësimdhënie brenda apo jashtë dhe në forume të mësimdhënies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461384" w:rsidP="0046138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Ftesa për të ligjëruar lëndë/pedagog mysafir në institucione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1235D4" w:rsidP="0073297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Redaktor/recensues </w:t>
            </w:r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 xml:space="preserve">në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revistë shkencore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 xml:space="preserve"> nga lëmi i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mësimdhënie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>s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>s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1235D4" w:rsidP="009D19D1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Publikime dhe citate në lidhje me mësimdhënien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mësimnxënien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në revista arsimore kombëtare/ ndërkombëtare të recensuara nga kolegë</w:t>
            </w:r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disiplina</w:t>
            </w:r>
            <w:r w:rsidR="00340FB8" w:rsidRPr="00E95A64">
              <w:rPr>
                <w:rFonts w:asciiTheme="minorHAnsi" w:hAnsiTheme="minorHAnsi" w:cstheme="minorHAnsi"/>
                <w:bCs/>
                <w:lang w:val="sq-AL"/>
              </w:rPr>
              <w:t>.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D19D1" w:rsidRPr="00E95A64" w:rsidTr="002C014C">
        <w:tc>
          <w:tcPr>
            <w:tcW w:w="4310" w:type="dxa"/>
          </w:tcPr>
          <w:p w:rsidR="009D19D1" w:rsidRPr="00E95A64" w:rsidRDefault="009D19D1" w:rsidP="0073297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Prezantim të punimeve në konferenca (me ftesë dhe pa ftesë) nga lëmi i mësimdhënies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lastRenderedPageBreak/>
              <w:t xml:space="preserve">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mësimnxënies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 xml:space="preserve"> disiplina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 apo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ë 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 xml:space="preserve">përgjithshme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9D19D1" w:rsidRPr="00E95A64" w:rsidRDefault="009D19D1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9D19D1" w:rsidRPr="00E95A64" w:rsidRDefault="009D19D1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1C7791" w:rsidRPr="00E95A64" w:rsidTr="008124BE">
        <w:tc>
          <w:tcPr>
            <w:tcW w:w="9576" w:type="dxa"/>
            <w:gridSpan w:val="3"/>
          </w:tcPr>
          <w:p w:rsidR="001C7791" w:rsidRPr="00E95A64" w:rsidRDefault="002C014C" w:rsidP="001235D4">
            <w:pP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  <w:lastRenderedPageBreak/>
              <w:t>SHËRBIMI DHE AKTIVITET TË NGJASHME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 (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Viti i fillimit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,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kohëzgjatja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, </w:t>
            </w:r>
            <w:r w:rsidR="001235D4"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>p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ërshkimi i aktivitetit të shërbimit dhe rezultate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>)</w:t>
            </w: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Shërbimi në lidhje me fakultetin</w:t>
            </w:r>
            <w:r w:rsidRPr="00E95A64"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Shërbimi në lidhje me Universitetin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Shërbimi në lidhje me disiplinën/profesionin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Tjetër </w:t>
            </w:r>
          </w:p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</w:p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</w:tbl>
    <w:p w:rsidR="00AC43F1" w:rsidRPr="00E95A64" w:rsidRDefault="00AC43F1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Nënshkrimi i </w:t>
      </w:r>
      <w:proofErr w:type="spellStart"/>
      <w:r w:rsidRPr="00E95A64">
        <w:rPr>
          <w:rFonts w:asciiTheme="minorHAnsi" w:hAnsiTheme="minorHAnsi" w:cstheme="minorHAnsi"/>
          <w:lang w:val="sq-AL"/>
        </w:rPr>
        <w:t>aplikantit</w:t>
      </w:r>
      <w:proofErr w:type="spellEnd"/>
      <w:r w:rsidRPr="00E95A64">
        <w:rPr>
          <w:rFonts w:asciiTheme="minorHAnsi" w:hAnsiTheme="minorHAnsi" w:cstheme="minorHAnsi"/>
          <w:lang w:val="sq-AL"/>
        </w:rPr>
        <w:t>: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 xml:space="preserve">                              </w:t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Nënshkrimi i pranimit nga Zyra e burimeve njerëzore: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C14052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Nënshkri</w:t>
      </w:r>
      <w:r w:rsidR="0082438E" w:rsidRPr="00E95A64">
        <w:rPr>
          <w:rFonts w:asciiTheme="minorHAnsi" w:hAnsiTheme="minorHAnsi" w:cstheme="minorHAnsi"/>
          <w:lang w:val="sq-AL"/>
        </w:rPr>
        <w:t>mi i pranimit nga k</w:t>
      </w:r>
      <w:r w:rsidRPr="00E95A64">
        <w:rPr>
          <w:rFonts w:asciiTheme="minorHAnsi" w:hAnsiTheme="minorHAnsi" w:cstheme="minorHAnsi"/>
          <w:lang w:val="sq-AL"/>
        </w:rPr>
        <w:t>rye</w:t>
      </w:r>
      <w:r w:rsidR="0082438E" w:rsidRPr="00E95A64">
        <w:rPr>
          <w:rFonts w:asciiTheme="minorHAnsi" w:hAnsiTheme="minorHAnsi" w:cstheme="minorHAnsi"/>
          <w:lang w:val="sq-AL"/>
        </w:rPr>
        <w:t xml:space="preserve">tari </w:t>
      </w:r>
      <w:r w:rsidRPr="00E95A64">
        <w:rPr>
          <w:rFonts w:asciiTheme="minorHAnsi" w:hAnsiTheme="minorHAnsi" w:cstheme="minorHAnsi"/>
          <w:lang w:val="sq-AL"/>
        </w:rPr>
        <w:t xml:space="preserve">i </w:t>
      </w:r>
      <w:r w:rsidR="0082438E" w:rsidRPr="00E95A64">
        <w:rPr>
          <w:rFonts w:asciiTheme="minorHAnsi" w:hAnsiTheme="minorHAnsi" w:cstheme="minorHAnsi"/>
          <w:lang w:val="sq-AL"/>
        </w:rPr>
        <w:t>k</w:t>
      </w:r>
      <w:r w:rsidRPr="00E95A64">
        <w:rPr>
          <w:rFonts w:asciiTheme="minorHAnsi" w:hAnsiTheme="minorHAnsi" w:cstheme="minorHAnsi"/>
          <w:lang w:val="sq-AL"/>
        </w:rPr>
        <w:t xml:space="preserve">omisionit </w:t>
      </w:r>
      <w:r w:rsidR="0082438E" w:rsidRPr="00E95A64">
        <w:rPr>
          <w:rFonts w:asciiTheme="minorHAnsi" w:hAnsiTheme="minorHAnsi" w:cstheme="minorHAnsi"/>
          <w:lang w:val="sq-AL"/>
        </w:rPr>
        <w:t>recensues</w:t>
      </w:r>
      <w:r w:rsidRPr="00E95A64">
        <w:rPr>
          <w:rFonts w:asciiTheme="minorHAnsi" w:hAnsiTheme="minorHAnsi" w:cstheme="minorHAnsi"/>
          <w:lang w:val="sq-AL"/>
        </w:rPr>
        <w:t>:</w:t>
      </w:r>
      <w:r w:rsidR="0082438E" w:rsidRPr="00E95A64">
        <w:rPr>
          <w:rFonts w:asciiTheme="minorHAnsi" w:hAnsiTheme="minorHAnsi" w:cstheme="minorHAnsi"/>
          <w:lang w:val="sq-AL"/>
        </w:rPr>
        <w:t xml:space="preserve">    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sectPr w:rsidR="00C14052" w:rsidRPr="00E95A64" w:rsidSect="00094844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64" w:rsidRDefault="00E95A64" w:rsidP="009D19D1">
      <w:r>
        <w:separator/>
      </w:r>
    </w:p>
  </w:endnote>
  <w:endnote w:type="continuationSeparator" w:id="0">
    <w:p w:rsidR="00E95A64" w:rsidRDefault="00E95A64" w:rsidP="009D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64" w:rsidRDefault="00E95A64" w:rsidP="009D19D1">
      <w:r>
        <w:separator/>
      </w:r>
    </w:p>
  </w:footnote>
  <w:footnote w:type="continuationSeparator" w:id="0">
    <w:p w:rsidR="00E95A64" w:rsidRDefault="00E95A64" w:rsidP="009D1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587"/>
    <w:multiLevelType w:val="hybridMultilevel"/>
    <w:tmpl w:val="8A4CE7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141"/>
    <w:rsid w:val="00004141"/>
    <w:rsid w:val="00036BF4"/>
    <w:rsid w:val="0004646A"/>
    <w:rsid w:val="00094844"/>
    <w:rsid w:val="000F6CB7"/>
    <w:rsid w:val="00101984"/>
    <w:rsid w:val="001235D4"/>
    <w:rsid w:val="00132A89"/>
    <w:rsid w:val="00195E14"/>
    <w:rsid w:val="001A66C6"/>
    <w:rsid w:val="001C7791"/>
    <w:rsid w:val="001D3BBF"/>
    <w:rsid w:val="001F7A9F"/>
    <w:rsid w:val="00205DFF"/>
    <w:rsid w:val="00217E5B"/>
    <w:rsid w:val="00255C21"/>
    <w:rsid w:val="00265B9A"/>
    <w:rsid w:val="002C014C"/>
    <w:rsid w:val="002D02FC"/>
    <w:rsid w:val="00340FB8"/>
    <w:rsid w:val="0039378D"/>
    <w:rsid w:val="00424D5E"/>
    <w:rsid w:val="00461384"/>
    <w:rsid w:val="004730C2"/>
    <w:rsid w:val="004A7C94"/>
    <w:rsid w:val="005474C7"/>
    <w:rsid w:val="005A781B"/>
    <w:rsid w:val="00610E9A"/>
    <w:rsid w:val="00647A32"/>
    <w:rsid w:val="006D5308"/>
    <w:rsid w:val="00704165"/>
    <w:rsid w:val="0073297C"/>
    <w:rsid w:val="008124BE"/>
    <w:rsid w:val="0082438E"/>
    <w:rsid w:val="008C7117"/>
    <w:rsid w:val="00961769"/>
    <w:rsid w:val="00980FEF"/>
    <w:rsid w:val="009869E8"/>
    <w:rsid w:val="009D19D1"/>
    <w:rsid w:val="009F533E"/>
    <w:rsid w:val="00AC43F1"/>
    <w:rsid w:val="00AF41F6"/>
    <w:rsid w:val="00B93454"/>
    <w:rsid w:val="00BA3228"/>
    <w:rsid w:val="00BC4178"/>
    <w:rsid w:val="00C14052"/>
    <w:rsid w:val="00C516CC"/>
    <w:rsid w:val="00E22CA4"/>
    <w:rsid w:val="00E37DB7"/>
    <w:rsid w:val="00E9044D"/>
    <w:rsid w:val="00E932BF"/>
    <w:rsid w:val="00E95A64"/>
    <w:rsid w:val="00EA6B16"/>
    <w:rsid w:val="00EC1AE5"/>
    <w:rsid w:val="00EE5FD7"/>
    <w:rsid w:val="00FB50F8"/>
    <w:rsid w:val="00F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81B"/>
    <w:pPr>
      <w:keepNext/>
      <w:spacing w:before="240" w:after="60"/>
      <w:jc w:val="both"/>
      <w:outlineLvl w:val="0"/>
    </w:pPr>
    <w:rPr>
      <w:rFonts w:ascii="Optima" w:hAnsi="Optima" w:cs="Arial"/>
      <w:b/>
      <w:bCs/>
      <w:color w:val="000080"/>
      <w:kern w:val="32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A781B"/>
    <w:rPr>
      <w:rFonts w:ascii="Optima" w:eastAsia="Times New Roman" w:hAnsi="Optima" w:cs="Arial"/>
      <w:b/>
      <w:bCs/>
      <w:color w:val="000080"/>
      <w:kern w:val="32"/>
      <w:sz w:val="32"/>
      <w:szCs w:val="32"/>
      <w:lang w:val="en-AU" w:eastAsia="en-AU"/>
    </w:rPr>
  </w:style>
  <w:style w:type="paragraph" w:styleId="ListParagraph">
    <w:name w:val="List Paragraph"/>
    <w:basedOn w:val="Normal"/>
    <w:uiPriority w:val="34"/>
    <w:qFormat/>
    <w:rsid w:val="00EA6B16"/>
    <w:pPr>
      <w:ind w:left="720"/>
      <w:contextualSpacing/>
    </w:pPr>
  </w:style>
  <w:style w:type="character" w:customStyle="1" w:styleId="hps">
    <w:name w:val="hps"/>
    <w:basedOn w:val="DefaultParagraphFont"/>
    <w:rsid w:val="002C014C"/>
  </w:style>
  <w:style w:type="paragraph" w:styleId="Header">
    <w:name w:val="header"/>
    <w:basedOn w:val="Normal"/>
    <w:link w:val="HeaderChar"/>
    <w:uiPriority w:val="99"/>
    <w:semiHidden/>
    <w:unhideWhenUsed/>
    <w:rsid w:val="009D1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9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1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9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3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8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IT Office</cp:lastModifiedBy>
  <cp:revision>2</cp:revision>
  <cp:lastPrinted>2011-10-18T07:16:00Z</cp:lastPrinted>
  <dcterms:created xsi:type="dcterms:W3CDTF">2011-10-26T07:40:00Z</dcterms:created>
  <dcterms:modified xsi:type="dcterms:W3CDTF">2011-10-26T07:40:00Z</dcterms:modified>
</cp:coreProperties>
</file>